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7BB5D9" w14:textId="77777777" w:rsidR="00397A0E" w:rsidRPr="001E412B" w:rsidRDefault="00397A0E" w:rsidP="00397A0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b/>
          <w:bCs/>
          <w:sz w:val="32"/>
          <w:szCs w:val="32"/>
          <w:cs/>
        </w:rPr>
        <w:t>รหัสโครงก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ารของคณะกรรมการฯ</w:t>
      </w:r>
    </w:p>
    <w:p w14:paraId="2DFC091E" w14:textId="77777777" w:rsidR="00397A0E" w:rsidRPr="00721721" w:rsidRDefault="00397A0E" w:rsidP="00397A0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1721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ชื่อโครงการวิจัย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38F6A216" w14:textId="77777777" w:rsidR="00397A0E" w:rsidRPr="00997F08" w:rsidRDefault="00397A0E" w:rsidP="00397A0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1721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721721">
        <w:rPr>
          <w:rFonts w:ascii="TH SarabunIT๙" w:hAnsi="TH SarabunIT๙" w:cs="TH SarabunIT๙"/>
          <w:b/>
          <w:bCs/>
          <w:sz w:val="32"/>
          <w:szCs w:val="32"/>
          <w:cs/>
        </w:rPr>
        <w:t>ภาษาไทย</w:t>
      </w:r>
      <w:r w:rsidRPr="00721721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997F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8B4E5D4" w14:textId="77777777" w:rsidR="00397A0E" w:rsidRDefault="00397A0E" w:rsidP="00397A0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1721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721721">
        <w:rPr>
          <w:rFonts w:ascii="TH SarabunIT๙" w:hAnsi="TH SarabunIT๙" w:cs="TH SarabunIT๙"/>
          <w:b/>
          <w:bCs/>
          <w:sz w:val="32"/>
          <w:szCs w:val="32"/>
          <w:cs/>
        </w:rPr>
        <w:t>ภาษาอังกฤษ</w:t>
      </w:r>
      <w:r w:rsidRPr="00721721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7EE1ECEC" w14:textId="77777777" w:rsidR="00397A0E" w:rsidRPr="00721721" w:rsidRDefault="00397A0E" w:rsidP="00397A0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14:paraId="3C4B240D" w14:textId="77777777" w:rsidR="00397A0E" w:rsidRPr="00721721" w:rsidRDefault="00397A0E" w:rsidP="00397A0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12"/>
          <w:szCs w:val="12"/>
          <w:cs/>
        </w:rPr>
      </w:pPr>
      <w:r w:rsidRPr="00721721">
        <w:rPr>
          <w:rFonts w:ascii="TH SarabunIT๙" w:hAnsi="TH SarabunIT๙" w:cs="TH SarabunIT๙"/>
          <w:b/>
          <w:bCs/>
          <w:sz w:val="32"/>
          <w:szCs w:val="32"/>
          <w:cs/>
        </w:rPr>
        <w:t>ชื่อหัวหน้าโครงการวิจัย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(ผู้วิจัยหลัก)</w:t>
      </w:r>
    </w:p>
    <w:p w14:paraId="29B2EC8D" w14:textId="77777777" w:rsidR="00397A0E" w:rsidRPr="00721721" w:rsidRDefault="00397A0E" w:rsidP="00397A0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  <w:r w:rsidRPr="00721721">
        <w:rPr>
          <w:rFonts w:ascii="TH SarabunIT๙" w:hAnsi="TH SarabunIT๙" w:cs="TH SarabunIT๙"/>
          <w:b/>
          <w:bCs/>
          <w:sz w:val="32"/>
          <w:szCs w:val="32"/>
          <w:cs/>
        </w:rPr>
        <w:t>สังกัด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ของหัวหน้าโครงการวิจัย (ผู้วิจัยหลัก)</w:t>
      </w:r>
    </w:p>
    <w:p w14:paraId="587C0C77" w14:textId="77777777" w:rsidR="00D64BE6" w:rsidRPr="00D64BE6" w:rsidRDefault="00D64BE6" w:rsidP="00D64BE6">
      <w:pPr>
        <w:pStyle w:val="Footer"/>
        <w:jc w:val="thaiDistribute"/>
        <w:rPr>
          <w:rFonts w:ascii="TH SarabunIT๙" w:hAnsi="TH SarabunIT๙" w:cs="TH SarabunIT๙"/>
          <w:sz w:val="32"/>
          <w:szCs w:val="32"/>
        </w:rPr>
      </w:pPr>
      <w:r w:rsidRPr="00D64BE6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ชื่อผู้วิจัย:</w:t>
      </w:r>
      <w:r w:rsidRPr="00D64BE6">
        <w:rPr>
          <w:rFonts w:ascii="TH SarabunIT๙" w:hAnsi="TH SarabunIT๙" w:cs="TH SarabunIT๙"/>
          <w:sz w:val="32"/>
          <w:szCs w:val="32"/>
          <w:cs/>
        </w:rPr>
        <w:t xml:space="preserve"> (ใช้ ๑ ชุดสำหรับผู้วิจัยแต่ละคน)</w:t>
      </w:r>
    </w:p>
    <w:p w14:paraId="5381F497" w14:textId="685BEF88" w:rsidR="00036F57" w:rsidRDefault="00D64BE6" w:rsidP="00D64BE6">
      <w:pPr>
        <w:pStyle w:val="Footer"/>
        <w:jc w:val="thaiDistribute"/>
        <w:rPr>
          <w:rFonts w:ascii="TH SarabunIT๙" w:hAnsi="TH SarabunIT๙" w:cs="TH SarabunIT๙"/>
          <w:sz w:val="32"/>
          <w:szCs w:val="32"/>
        </w:rPr>
      </w:pPr>
      <w:r w:rsidRPr="00D64BE6">
        <w:rPr>
          <w:rFonts w:ascii="TH SarabunIT๙" w:hAnsi="TH SarabunIT๙" w:cs="TH SarabunIT๙"/>
          <w:sz w:val="32"/>
          <w:szCs w:val="32"/>
          <w:cs/>
        </w:rPr>
        <w:t>กรุณาทำเครื่องหมาย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04B5">
        <w:rPr>
          <w:rFonts w:ascii="TH SarabunIT๙" w:eastAsia="Cordia New" w:hAnsi="TH SarabunIT๙" w:cs="TH SarabunIT๙"/>
          <w:sz w:val="32"/>
          <w:szCs w:val="32"/>
          <w:lang w:eastAsia="zh-CN"/>
        </w:rPr>
        <w:t>x</w:t>
      </w:r>
      <w:r w:rsidRPr="00D64BE6">
        <w:rPr>
          <w:rFonts w:ascii="TH SarabunIT๙" w:hAnsi="TH SarabunIT๙" w:cs="TH SarabunIT๙"/>
          <w:sz w:val="32"/>
          <w:szCs w:val="32"/>
          <w:cs/>
        </w:rPr>
        <w:t xml:space="preserve"> ลงในข้อที่ท่านและ/หรือ ครอบครัวสายตรง และ/หรือ สถาบันต้นสังกัดของท่านมีผลประโยชน์ทับซ้อน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9B06FB9" w14:textId="77777777" w:rsidR="00D976DE" w:rsidRPr="00D976DE" w:rsidRDefault="00D976DE" w:rsidP="00D64BE6">
      <w:pPr>
        <w:pStyle w:val="Footer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1"/>
        <w:gridCol w:w="6327"/>
        <w:gridCol w:w="447"/>
        <w:gridCol w:w="1531"/>
      </w:tblGrid>
      <w:tr w:rsidR="00D976DE" w:rsidRPr="00E35D4B" w14:paraId="6C3C70C0" w14:textId="77777777" w:rsidTr="00E35D4B">
        <w:trPr>
          <w:trHeight w:val="386"/>
          <w:tblHeader/>
        </w:trPr>
        <w:tc>
          <w:tcPr>
            <w:tcW w:w="394" w:type="pct"/>
            <w:vAlign w:val="center"/>
          </w:tcPr>
          <w:p w14:paraId="670489C5" w14:textId="116860FA" w:rsidR="00D976DE" w:rsidRPr="00E35D4B" w:rsidRDefault="00D976DE" w:rsidP="00D976DE">
            <w:pPr>
              <w:spacing w:line="380" w:lineRule="exact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E35D4B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3509" w:type="pct"/>
            <w:vAlign w:val="center"/>
          </w:tcPr>
          <w:p w14:paraId="34264813" w14:textId="19B9FCA4" w:rsidR="00D976DE" w:rsidRPr="00E35D4B" w:rsidRDefault="00D976DE" w:rsidP="00D976DE">
            <w:pPr>
              <w:spacing w:line="380" w:lineRule="exact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E35D4B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รายละเอียด</w:t>
            </w:r>
          </w:p>
        </w:tc>
        <w:tc>
          <w:tcPr>
            <w:tcW w:w="248" w:type="pct"/>
            <w:vAlign w:val="center"/>
          </w:tcPr>
          <w:p w14:paraId="3BA7BDE5" w14:textId="77777777" w:rsidR="00D976DE" w:rsidRPr="00E35D4B" w:rsidRDefault="00D976DE" w:rsidP="00D976DE">
            <w:pPr>
              <w:spacing w:line="380" w:lineRule="exact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E35D4B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มี</w:t>
            </w:r>
          </w:p>
          <w:p w14:paraId="2D2CCE7D" w14:textId="77777777" w:rsidR="00D976DE" w:rsidRPr="00E35D4B" w:rsidRDefault="00D976DE" w:rsidP="00D976DE">
            <w:pPr>
              <w:spacing w:line="380" w:lineRule="exact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849" w:type="pct"/>
            <w:vAlign w:val="center"/>
          </w:tcPr>
          <w:p w14:paraId="2AFA5226" w14:textId="77777777" w:rsidR="00D976DE" w:rsidRPr="00E35D4B" w:rsidRDefault="00D976DE" w:rsidP="00D976DE">
            <w:pPr>
              <w:spacing w:line="380" w:lineRule="exact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E35D4B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หมายเหตุ</w:t>
            </w:r>
          </w:p>
          <w:p w14:paraId="602E533F" w14:textId="77777777" w:rsidR="00D976DE" w:rsidRPr="00E35D4B" w:rsidRDefault="00D976DE" w:rsidP="00D976DE">
            <w:pPr>
              <w:spacing w:line="380" w:lineRule="exact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E35D4B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ระบุรายละเอียด</w:t>
            </w:r>
          </w:p>
        </w:tc>
      </w:tr>
      <w:tr w:rsidR="00D64BE6" w:rsidRPr="00E35D4B" w14:paraId="515CC0B1" w14:textId="77777777" w:rsidTr="00E35D4B">
        <w:tc>
          <w:tcPr>
            <w:tcW w:w="394" w:type="pct"/>
          </w:tcPr>
          <w:p w14:paraId="65BE5FEC" w14:textId="539DA7FB" w:rsidR="00D64BE6" w:rsidRPr="00E35D4B" w:rsidRDefault="00397A0E" w:rsidP="00D64BE6">
            <w:pPr>
              <w:spacing w:line="380" w:lineRule="exac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35D4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3509" w:type="pct"/>
          </w:tcPr>
          <w:p w14:paraId="5372C969" w14:textId="3FE6FADA" w:rsidR="00D64BE6" w:rsidRPr="00E35D4B" w:rsidRDefault="00D64BE6" w:rsidP="00D64BE6">
            <w:pPr>
              <w:spacing w:line="380" w:lineRule="exact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ความเป็นเจ้าของใน หุ้น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>(Stock)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สิทธิในการซื้อหุ้นในราคาที่กำหนด (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Stock Option)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หรือผลประโยชน์ทางการเงินอื่น</w:t>
            </w:r>
            <w:r w:rsidR="00757D84" w:rsidRPr="00E35D4B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ๆ ที่เกี่ยวข้องกับโครงการวิจัยหรือผู้สนับสนุนโครงการวิจัย ซึ่งเมื่อรวมกันแล้วมีมูลค่าเท่ากับหรือมากกว่า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๓,๐๐๐ บาท</w:t>
            </w:r>
          </w:p>
        </w:tc>
        <w:tc>
          <w:tcPr>
            <w:tcW w:w="248" w:type="pct"/>
          </w:tcPr>
          <w:p w14:paraId="75A59177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49" w:type="pct"/>
          </w:tcPr>
          <w:p w14:paraId="6BCA77A4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D64BE6" w:rsidRPr="00E35D4B" w14:paraId="6429ACC5" w14:textId="77777777" w:rsidTr="00E35D4B">
        <w:tc>
          <w:tcPr>
            <w:tcW w:w="394" w:type="pct"/>
          </w:tcPr>
          <w:p w14:paraId="6E5938B7" w14:textId="41459D3F" w:rsidR="00D64BE6" w:rsidRPr="00E35D4B" w:rsidRDefault="00397A0E" w:rsidP="00D64BE6">
            <w:pPr>
              <w:spacing w:line="380" w:lineRule="exac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5D4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3509" w:type="pct"/>
          </w:tcPr>
          <w:p w14:paraId="6FE1AC54" w14:textId="7A2476A8" w:rsidR="00D64BE6" w:rsidRPr="00E35D4B" w:rsidRDefault="00D64BE6" w:rsidP="00D64BE6">
            <w:pPr>
              <w:spacing w:line="380" w:lineRule="exact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รายได้หรือค่าตอบแทนอื่น</w:t>
            </w:r>
            <w:r w:rsidR="00757D84" w:rsidRPr="00E35D4B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ๆ สำหรับการบริการ ประกอบด้วยเงินเดือนที่ได้รับโดยตรงจากหน่วยงานภายนอกที่เกี่ยวข้องกับโครงการวิจัย ค่าที่ปรึกษา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ค่าธรรมเนียมการบริการทางวิชาชีพ ค่าลิขสิท</w:t>
            </w:r>
            <w:r w:rsidRPr="00E35D4B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ธิ์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เงินปันผล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เงินกู้ </w:t>
            </w:r>
            <w:r w:rsidRPr="00E35D4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ค่าใช้จ่ายในการเดินทางไปท่องเที่ยวหรือประชุมทางวิชาการต่างประเทศ ทั้งที่เกี่ยวข้องและไม่เกี่ยวข้องกับโครงการวิจัยของผู้วิจัยและผู้ติดตาม</w:t>
            </w:r>
            <w:r w:rsidRPr="00E35D4B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หรือค่าตอบแทนอื่น</w:t>
            </w:r>
            <w:r w:rsidR="00757D84" w:rsidRPr="00E35D4B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ๆ หรือสิ่งตอบแทนซึ่งเมื่อรวมกันแล้วมีมูลค่า ๓,๐๐๐ หรือมากกว่า ในช่วงปีที่ผ่านมา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และ/หรือรายได้ ที่</w:t>
            </w:r>
            <w:r w:rsidR="000348E8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ผู้วิจัย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ฯ คาดว่าจะได้รับรวมกันในระยะเวลา ๑๒ เดือนต่อจากนี้เป็นมูลค่า ๓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>,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๐๐๐บาท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หรือมากกว่า และมีความเป็นไปได้ว่าโครงการวิจัยจะกระทบต่อจำนวนของรายได้ที่คาดว่าจะได้รับ</w:t>
            </w:r>
            <w:bookmarkStart w:id="0" w:name="_GoBack"/>
            <w:bookmarkEnd w:id="0"/>
          </w:p>
        </w:tc>
        <w:tc>
          <w:tcPr>
            <w:tcW w:w="248" w:type="pct"/>
          </w:tcPr>
          <w:p w14:paraId="3F9D096D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49" w:type="pct"/>
          </w:tcPr>
          <w:p w14:paraId="067F7EA1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D64BE6" w:rsidRPr="00E35D4B" w14:paraId="7E16932F" w14:textId="77777777" w:rsidTr="00E35D4B">
        <w:tc>
          <w:tcPr>
            <w:tcW w:w="394" w:type="pct"/>
          </w:tcPr>
          <w:p w14:paraId="2DD5E9F1" w14:textId="19B8DE37" w:rsidR="00D64BE6" w:rsidRPr="00E35D4B" w:rsidRDefault="00397A0E" w:rsidP="00D64BE6">
            <w:pPr>
              <w:spacing w:line="380" w:lineRule="exac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5D4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๓.</w:t>
            </w:r>
          </w:p>
        </w:tc>
        <w:tc>
          <w:tcPr>
            <w:tcW w:w="3509" w:type="pct"/>
          </w:tcPr>
          <w:p w14:paraId="027C9D5E" w14:textId="77777777" w:rsidR="00D64BE6" w:rsidRPr="00E35D4B" w:rsidRDefault="00D64BE6" w:rsidP="00D64BE6">
            <w:pPr>
              <w:spacing w:line="380" w:lineRule="exact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ผลประโยชน์จากกรรมสิทธิ์ในทรัพย์สินที่เกี่ยวข้องกับการวิจัยรวมถึง สิทธิบัตร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เครื่องหมายการค้า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ลิขสิทธิ์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สัญญาอนุญาตให้ใช้สิทธิ์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และอื่น ๆ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ที่เกี่ยวข้อง</w:t>
            </w:r>
          </w:p>
        </w:tc>
        <w:tc>
          <w:tcPr>
            <w:tcW w:w="248" w:type="pct"/>
          </w:tcPr>
          <w:p w14:paraId="01ADD853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49" w:type="pct"/>
          </w:tcPr>
          <w:p w14:paraId="05508BF9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D64BE6" w:rsidRPr="00E35D4B" w14:paraId="051C401A" w14:textId="77777777" w:rsidTr="00E35D4B">
        <w:tc>
          <w:tcPr>
            <w:tcW w:w="394" w:type="pct"/>
          </w:tcPr>
          <w:p w14:paraId="43197271" w14:textId="428363C8" w:rsidR="00D64BE6" w:rsidRPr="00E35D4B" w:rsidRDefault="00397A0E" w:rsidP="00D64BE6">
            <w:pPr>
              <w:spacing w:line="380" w:lineRule="exac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5D4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3509" w:type="pct"/>
          </w:tcPr>
          <w:p w14:paraId="4248294D" w14:textId="77777777" w:rsidR="00D64BE6" w:rsidRPr="00E35D4B" w:rsidRDefault="00D64BE6" w:rsidP="00D64BE6">
            <w:pPr>
              <w:tabs>
                <w:tab w:val="left" w:pos="14471"/>
                <w:tab w:val="left" w:pos="14741"/>
              </w:tabs>
              <w:spacing w:line="380" w:lineRule="exact"/>
              <w:ind w:right="360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มีความสัมพันธ์ในฐานะ คณะกรรมการหรือผู้บริหาร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>(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เช่น ผู้อำนวยการ เจ้าหน้าที่ หุ้นส่วนหรือ ผู้ดูแลผลประโยชน์ ของสถานพยาบาลหรือ องค์กร หรือ หน่วยงาน หรือ บริษัททั้งของรัฐบาลและของเอกชน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)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ที่มีส่วนเกี่ยวข้องกับโครงการวิจัยไม่ว่าจะได้รับค่าตอบแทนหรือไม่ก็ตาม</w:t>
            </w:r>
          </w:p>
        </w:tc>
        <w:tc>
          <w:tcPr>
            <w:tcW w:w="248" w:type="pct"/>
          </w:tcPr>
          <w:p w14:paraId="6565370D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49" w:type="pct"/>
          </w:tcPr>
          <w:p w14:paraId="76FDE3E2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D64BE6" w:rsidRPr="00E35D4B" w14:paraId="61C5916C" w14:textId="77777777" w:rsidTr="00E35D4B">
        <w:tc>
          <w:tcPr>
            <w:tcW w:w="394" w:type="pct"/>
          </w:tcPr>
          <w:p w14:paraId="27D3E79C" w14:textId="28D068C5" w:rsidR="00D64BE6" w:rsidRPr="00E35D4B" w:rsidRDefault="00397A0E" w:rsidP="00D64BE6">
            <w:pPr>
              <w:spacing w:line="380" w:lineRule="exac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5D4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3509" w:type="pct"/>
          </w:tcPr>
          <w:p w14:paraId="07690E10" w14:textId="1A695CD7" w:rsidR="00D64BE6" w:rsidRPr="00E35D4B" w:rsidRDefault="00D64BE6" w:rsidP="00D64BE6">
            <w:pPr>
              <w:tabs>
                <w:tab w:val="left" w:pos="14471"/>
                <w:tab w:val="left" w:pos="14741"/>
              </w:tabs>
              <w:spacing w:line="380" w:lineRule="exact"/>
              <w:ind w:right="86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ผลประโยชน์ทางการเงินอื่น</w:t>
            </w:r>
            <w:r w:rsidR="00757D84" w:rsidRPr="00E35D4B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ๆ รวมทั้ง ผลประโยชน์ทางการเงินในองค์กร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ซึ่งอาจมีส่วนเกี่ยวข้องกับโครงการวิจัยดังนี้</w:t>
            </w:r>
          </w:p>
          <w:p w14:paraId="644D2CBD" w14:textId="716D3A23" w:rsidR="00D64BE6" w:rsidRPr="00E35D4B" w:rsidRDefault="00D64BE6" w:rsidP="00406971">
            <w:pPr>
              <w:tabs>
                <w:tab w:val="left" w:pos="14471"/>
                <w:tab w:val="left" w:pos="14741"/>
              </w:tabs>
              <w:spacing w:line="380" w:lineRule="exact"/>
              <w:ind w:left="878" w:right="86" w:hanging="495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-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ได้รับช่วงสัญญาในการดำเนินการส่วนใดส่วนหนึ่งของโครงการวิจัย </w:t>
            </w:r>
          </w:p>
          <w:p w14:paraId="7FBA3FF3" w14:textId="77777777" w:rsidR="00D64BE6" w:rsidRPr="00E35D4B" w:rsidRDefault="00D64BE6" w:rsidP="00D64BE6">
            <w:pPr>
              <w:tabs>
                <w:tab w:val="left" w:pos="14471"/>
                <w:tab w:val="left" w:pos="14741"/>
              </w:tabs>
              <w:spacing w:line="380" w:lineRule="exact"/>
              <w:ind w:left="878" w:right="86" w:hanging="495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-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เป็นผู้ให้เช่าสถานที่</w:t>
            </w:r>
          </w:p>
          <w:p w14:paraId="27343FB2" w14:textId="5048588F" w:rsidR="00D64BE6" w:rsidRPr="00E35D4B" w:rsidRDefault="00D64BE6" w:rsidP="00D64BE6">
            <w:pPr>
              <w:tabs>
                <w:tab w:val="left" w:pos="14471"/>
                <w:tab w:val="left" w:pos="14741"/>
              </w:tabs>
              <w:spacing w:line="380" w:lineRule="exact"/>
              <w:ind w:left="878" w:right="86" w:hanging="495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-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เป็นที่รับการส่งต่ออาสาสมัครในโครงการวิจัย</w:t>
            </w:r>
          </w:p>
          <w:p w14:paraId="1A7C513B" w14:textId="77777777" w:rsidR="00D64BE6" w:rsidRPr="00E35D4B" w:rsidRDefault="00D64BE6" w:rsidP="00D64BE6">
            <w:pPr>
              <w:tabs>
                <w:tab w:val="left" w:pos="14471"/>
                <w:tab w:val="left" w:pos="14741"/>
              </w:tabs>
              <w:spacing w:line="380" w:lineRule="exact"/>
              <w:ind w:left="878" w:right="86" w:hanging="495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- 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เป็นผู้ขายวัสดุ อุปกรณ์หรือสิ่งอื่นให้กับโครงการวิจัย</w:t>
            </w:r>
          </w:p>
        </w:tc>
        <w:tc>
          <w:tcPr>
            <w:tcW w:w="248" w:type="pct"/>
          </w:tcPr>
          <w:p w14:paraId="2E44F570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49" w:type="pct"/>
          </w:tcPr>
          <w:p w14:paraId="26889B96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D64BE6" w:rsidRPr="00E35D4B" w14:paraId="6320F3D6" w14:textId="77777777" w:rsidTr="00E35D4B">
        <w:tc>
          <w:tcPr>
            <w:tcW w:w="394" w:type="pct"/>
            <w:vMerge w:val="restart"/>
          </w:tcPr>
          <w:p w14:paraId="7368C475" w14:textId="486E9729" w:rsidR="00D64BE6" w:rsidRPr="00E35D4B" w:rsidRDefault="00397A0E" w:rsidP="00D64BE6">
            <w:pPr>
              <w:spacing w:line="380" w:lineRule="exac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5D4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3509" w:type="pct"/>
          </w:tcPr>
          <w:p w14:paraId="1545AFBF" w14:textId="77777777" w:rsidR="00D64BE6" w:rsidRPr="00E35D4B" w:rsidRDefault="00D64BE6" w:rsidP="00D64BE6">
            <w:pPr>
              <w:tabs>
                <w:tab w:val="left" w:pos="14471"/>
                <w:tab w:val="left" w:pos="14741"/>
              </w:tabs>
              <w:spacing w:line="380" w:lineRule="exact"/>
              <w:ind w:right="86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ประเด็นการพิจารณาอื่น</w:t>
            </w:r>
            <w:r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48" w:type="pct"/>
          </w:tcPr>
          <w:p w14:paraId="2D73F3F3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49" w:type="pct"/>
          </w:tcPr>
          <w:p w14:paraId="546288A5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D64BE6" w:rsidRPr="00E35D4B" w14:paraId="4ED6B160" w14:textId="77777777" w:rsidTr="00E35D4B">
        <w:tc>
          <w:tcPr>
            <w:tcW w:w="394" w:type="pct"/>
            <w:vMerge/>
          </w:tcPr>
          <w:p w14:paraId="0237470A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09" w:type="pct"/>
          </w:tcPr>
          <w:p w14:paraId="1DAD0C7F" w14:textId="3D098E8A" w:rsidR="00D64BE6" w:rsidRPr="00E35D4B" w:rsidRDefault="00397A0E" w:rsidP="00D64BE6">
            <w:pPr>
              <w:tabs>
                <w:tab w:val="left" w:pos="14471"/>
                <w:tab w:val="left" w:pos="14741"/>
              </w:tabs>
              <w:spacing w:line="380" w:lineRule="exact"/>
              <w:ind w:left="317" w:right="356" w:hanging="317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35D4B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๖.๑</w:t>
            </w:r>
            <w:r w:rsidR="00D64BE6" w:rsidRPr="00E35D4B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="00D64BE6"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ผู้วิจัย</w:t>
            </w:r>
            <w:r w:rsidR="00D64BE6" w:rsidRPr="00E35D4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และ/หรือสถาบันต้นสังกัด</w:t>
            </w:r>
            <w:r w:rsidR="00D64BE6"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เป็นแหล่งข้อมูลหลักสำหรั</w:t>
            </w:r>
            <w:r w:rsidR="00A31CB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บ</w:t>
            </w:r>
            <w:r w:rsidR="00D64BE6"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ข้อมูลที่ใช้เป็นพื้นฐานในการทบทวนวรรณกรรมเพื่อสนับสนุนการทำงานวิจัยในโครงร่างการวิจัย</w:t>
            </w:r>
          </w:p>
        </w:tc>
        <w:tc>
          <w:tcPr>
            <w:tcW w:w="248" w:type="pct"/>
          </w:tcPr>
          <w:p w14:paraId="12C53105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49" w:type="pct"/>
          </w:tcPr>
          <w:p w14:paraId="31F63EDF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D64BE6" w:rsidRPr="00E35D4B" w14:paraId="2988FCA3" w14:textId="77777777" w:rsidTr="00E35D4B">
        <w:tc>
          <w:tcPr>
            <w:tcW w:w="394" w:type="pct"/>
            <w:vMerge/>
          </w:tcPr>
          <w:p w14:paraId="1D5F8AD7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09" w:type="pct"/>
          </w:tcPr>
          <w:p w14:paraId="755E2136" w14:textId="2EDAC3B8" w:rsidR="00D64BE6" w:rsidRPr="00E35D4B" w:rsidRDefault="00397A0E" w:rsidP="00A31CB7">
            <w:pPr>
              <w:tabs>
                <w:tab w:val="left" w:pos="14471"/>
                <w:tab w:val="left" w:pos="14741"/>
              </w:tabs>
              <w:spacing w:line="380" w:lineRule="exact"/>
              <w:ind w:left="310" w:right="86" w:hanging="283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35D4B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๖.๒</w:t>
            </w:r>
            <w:r w:rsidR="00D64BE6"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ผู้วิจัยเป็นผู้มีส่วนเกี่ยวข้องกับการดูแลรักษาผู้ป่วยที่เป็นอาสาสมัครในโครงการวิจัย</w:t>
            </w:r>
          </w:p>
        </w:tc>
        <w:tc>
          <w:tcPr>
            <w:tcW w:w="248" w:type="pct"/>
          </w:tcPr>
          <w:p w14:paraId="372CFCEB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49" w:type="pct"/>
          </w:tcPr>
          <w:p w14:paraId="53EF9737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D64BE6" w:rsidRPr="00E35D4B" w14:paraId="4C873629" w14:textId="77777777" w:rsidTr="00E35D4B">
        <w:tc>
          <w:tcPr>
            <w:tcW w:w="394" w:type="pct"/>
            <w:vMerge/>
          </w:tcPr>
          <w:p w14:paraId="0750C306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09" w:type="pct"/>
          </w:tcPr>
          <w:p w14:paraId="40566D6F" w14:textId="5A22F4B9" w:rsidR="00D64BE6" w:rsidRPr="00E35D4B" w:rsidRDefault="00397A0E" w:rsidP="00D64BE6">
            <w:pPr>
              <w:tabs>
                <w:tab w:val="left" w:pos="14471"/>
                <w:tab w:val="left" w:pos="14741"/>
              </w:tabs>
              <w:spacing w:line="380" w:lineRule="exact"/>
              <w:ind w:left="377" w:right="86" w:hanging="377"/>
              <w:jc w:val="thaiDistribute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 w:rsidRPr="00E35D4B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๖.๓</w:t>
            </w:r>
            <w:r w:rsidR="00D64BE6" w:rsidRPr="00E35D4B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</w:t>
            </w:r>
            <w:r w:rsidR="00D64BE6" w:rsidRPr="00E35D4B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>ผู้วิจัย</w:t>
            </w:r>
            <w:r w:rsidR="00D64BE6" w:rsidRPr="00E35D4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และ/หรือสถาบันต้นสังกัด</w:t>
            </w:r>
            <w:r w:rsidR="00D64BE6" w:rsidRPr="00E35D4B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>คาดว่าอาจได้รับประโยชน์ทางตรงหรือทางอ้อมจากผลของโครงการวิจัย</w:t>
            </w:r>
          </w:p>
        </w:tc>
        <w:tc>
          <w:tcPr>
            <w:tcW w:w="248" w:type="pct"/>
          </w:tcPr>
          <w:p w14:paraId="4EB11443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49" w:type="pct"/>
          </w:tcPr>
          <w:p w14:paraId="7A633F7A" w14:textId="77777777" w:rsidR="00D64BE6" w:rsidRPr="00E35D4B" w:rsidRDefault="00D64BE6" w:rsidP="00D64BE6">
            <w:pPr>
              <w:spacing w:line="380" w:lineRule="exac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14:paraId="56AE8B42" w14:textId="3A026264" w:rsidR="00E35D4B" w:rsidRDefault="00E35D4B" w:rsidP="00E35D4B">
      <w:pPr>
        <w:rPr>
          <w:rFonts w:ascii="TH SarabunIT๙" w:hAnsi="TH SarabunIT๙" w:cs="TH SarabunIT๙"/>
          <w:sz w:val="36"/>
          <w:szCs w:val="36"/>
        </w:rPr>
      </w:pPr>
      <w:r w:rsidRPr="00E35D4B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</w:t>
      </w:r>
    </w:p>
    <w:p w14:paraId="08856754" w14:textId="065C4C6D" w:rsidR="00A31CB7" w:rsidRDefault="00A31CB7" w:rsidP="00E35D4B">
      <w:pPr>
        <w:rPr>
          <w:rFonts w:ascii="TH SarabunIT๙" w:hAnsi="TH SarabunIT๙" w:cs="TH SarabunIT๙"/>
          <w:sz w:val="36"/>
          <w:szCs w:val="36"/>
        </w:rPr>
      </w:pPr>
    </w:p>
    <w:p w14:paraId="1DECA0E1" w14:textId="19E4A2D2" w:rsidR="00406971" w:rsidRDefault="00406971" w:rsidP="00E35D4B">
      <w:pPr>
        <w:rPr>
          <w:rFonts w:ascii="TH SarabunIT๙" w:hAnsi="TH SarabunIT๙" w:cs="TH SarabunIT๙"/>
          <w:sz w:val="36"/>
          <w:szCs w:val="36"/>
        </w:rPr>
      </w:pPr>
    </w:p>
    <w:p w14:paraId="734705E9" w14:textId="77777777" w:rsidR="00406971" w:rsidRPr="00E35D4B" w:rsidRDefault="00406971" w:rsidP="00E35D4B">
      <w:pPr>
        <w:rPr>
          <w:rFonts w:ascii="TH SarabunIT๙" w:hAnsi="TH SarabunIT๙" w:cs="TH SarabunIT๙"/>
          <w:sz w:val="36"/>
          <w:szCs w:val="36"/>
        </w:rPr>
      </w:pPr>
    </w:p>
    <w:p w14:paraId="4538C0B4" w14:textId="58B3E915" w:rsidR="00E35D4B" w:rsidRPr="00721721" w:rsidRDefault="00406971" w:rsidP="00406971">
      <w:pPr>
        <w:ind w:left="2160"/>
        <w:rPr>
          <w:rFonts w:ascii="TH SarabunIT๙" w:hAnsi="TH SarabunIT๙" w:cs="TH SarabunIT๙"/>
          <w:sz w:val="32"/>
          <w:szCs w:val="32"/>
        </w:rPr>
      </w:pPr>
      <w:bookmarkStart w:id="1" w:name="_Hlk77701542"/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35D4B" w:rsidRPr="00721721">
        <w:rPr>
          <w:rFonts w:ascii="TH SarabunIT๙" w:hAnsi="TH SarabunIT๙" w:cs="TH SarabunIT๙"/>
          <w:sz w:val="32"/>
          <w:szCs w:val="32"/>
          <w:cs/>
        </w:rPr>
        <w:t>ลงชื่</w:t>
      </w:r>
      <w:r w:rsidR="00E35D4B">
        <w:rPr>
          <w:rFonts w:ascii="TH SarabunIT๙" w:hAnsi="TH SarabunIT๙" w:cs="TH SarabunIT๙" w:hint="cs"/>
          <w:sz w:val="32"/>
          <w:szCs w:val="32"/>
          <w:cs/>
        </w:rPr>
        <w:t>อ</w:t>
      </w:r>
    </w:p>
    <w:p w14:paraId="2D458C90" w14:textId="0A3618D6" w:rsidR="00E35D4B" w:rsidRPr="00721721" w:rsidRDefault="00E35D4B" w:rsidP="0040697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(ตำแหน่ง ชื่อ  นามสกุล ตัวบรรจง</w:t>
      </w:r>
      <w:r w:rsidRPr="00721721">
        <w:rPr>
          <w:rFonts w:ascii="TH SarabunIT๙" w:hAnsi="TH SarabunIT๙" w:cs="TH SarabunIT๙"/>
          <w:sz w:val="32"/>
          <w:szCs w:val="32"/>
        </w:rPr>
        <w:t>)</w:t>
      </w:r>
    </w:p>
    <w:p w14:paraId="602E3B9D" w14:textId="58638E73" w:rsidR="00E35D4B" w:rsidRPr="00721721" w:rsidRDefault="00E35D4B" w:rsidP="00406971">
      <w:pPr>
        <w:jc w:val="center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หัวหน้าโครงการวิจัย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(ผู้วิจัยหลัก)</w:t>
      </w:r>
    </w:p>
    <w:p w14:paraId="2BF166E1" w14:textId="16F9439B" w:rsidR="00D64BE6" w:rsidRPr="00E35D4B" w:rsidRDefault="00406971" w:rsidP="00406971">
      <w:pPr>
        <w:tabs>
          <w:tab w:val="left" w:pos="851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="00E35D4B" w:rsidRPr="00BC34C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 w:rsidR="00E35D4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เดือน        พ.ศ.</w:t>
      </w:r>
      <w:bookmarkEnd w:id="1"/>
    </w:p>
    <w:sectPr w:rsidR="00D64BE6" w:rsidRPr="00E35D4B" w:rsidSect="00A5712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F8CF5" w14:textId="77777777" w:rsidR="003A2AF8" w:rsidRDefault="003A2AF8" w:rsidP="00D63A40">
      <w:r>
        <w:separator/>
      </w:r>
    </w:p>
  </w:endnote>
  <w:endnote w:type="continuationSeparator" w:id="0">
    <w:p w14:paraId="1204E9BF" w14:textId="77777777" w:rsidR="003A2AF8" w:rsidRDefault="003A2AF8" w:rsidP="00D63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27861303"/>
      <w:docPartObj>
        <w:docPartGallery w:val="Page Numbers (Bottom of Page)"/>
        <w:docPartUnique/>
      </w:docPartObj>
    </w:sdtPr>
    <w:sdtEndPr>
      <w:rPr>
        <w:noProof/>
        <w:szCs w:val="24"/>
      </w:rPr>
    </w:sdtEndPr>
    <w:sdtContent>
      <w:p w14:paraId="727C7394" w14:textId="77777777" w:rsidR="00D976DE" w:rsidRPr="00A31CB7" w:rsidRDefault="00D976DE">
        <w:pPr>
          <w:pStyle w:val="Footer"/>
          <w:jc w:val="right"/>
          <w:rPr>
            <w:rFonts w:ascii="TH SarabunPSK" w:hAnsi="TH SarabunPSK" w:cs="TH SarabunPSK"/>
            <w:noProof/>
            <w:szCs w:val="24"/>
          </w:rPr>
        </w:pPr>
        <w:r w:rsidRPr="00A31CB7">
          <w:rPr>
            <w:rFonts w:ascii="TH SarabunPSK" w:hAnsi="TH SarabunPSK" w:cs="TH SarabunPSK"/>
            <w:szCs w:val="24"/>
          </w:rPr>
          <w:fldChar w:fldCharType="begin"/>
        </w:r>
        <w:r w:rsidRPr="00A31CB7">
          <w:rPr>
            <w:rFonts w:ascii="TH SarabunPSK" w:hAnsi="TH SarabunPSK" w:cs="TH SarabunPSK"/>
            <w:szCs w:val="24"/>
          </w:rPr>
          <w:instrText xml:space="preserve"> PAGE   \* MERGEFORMAT </w:instrText>
        </w:r>
        <w:r w:rsidRPr="00A31CB7">
          <w:rPr>
            <w:rFonts w:ascii="TH SarabunPSK" w:hAnsi="TH SarabunPSK" w:cs="TH SarabunPSK"/>
            <w:szCs w:val="24"/>
          </w:rPr>
          <w:fldChar w:fldCharType="separate"/>
        </w:r>
        <w:r w:rsidRPr="00A31CB7">
          <w:rPr>
            <w:rFonts w:ascii="TH SarabunPSK" w:hAnsi="TH SarabunPSK" w:cs="TH SarabunPSK"/>
            <w:noProof/>
            <w:szCs w:val="24"/>
          </w:rPr>
          <w:t>2</w:t>
        </w:r>
        <w:r w:rsidRPr="00A31CB7">
          <w:rPr>
            <w:rFonts w:ascii="TH SarabunPSK" w:hAnsi="TH SarabunPSK" w:cs="TH SarabunPSK"/>
            <w:noProof/>
            <w:szCs w:val="24"/>
          </w:rPr>
          <w:fldChar w:fldCharType="end"/>
        </w:r>
      </w:p>
      <w:p w14:paraId="4A5B1F57" w14:textId="77777777" w:rsidR="00406971" w:rsidRDefault="00406971" w:rsidP="00D976DE">
        <w:pPr>
          <w:tabs>
            <w:tab w:val="center" w:pos="4513"/>
            <w:tab w:val="right" w:pos="9026"/>
          </w:tabs>
          <w:autoSpaceDE w:val="0"/>
          <w:autoSpaceDN w:val="0"/>
          <w:adjustRightInd w:val="0"/>
          <w:rPr>
            <w:rFonts w:ascii="TH SarabunPSK" w:eastAsiaTheme="minorHAnsi" w:hAnsi="TH SarabunPSK" w:cs="TH SarabunPSK"/>
            <w:szCs w:val="24"/>
          </w:rPr>
        </w:pPr>
        <w:r>
          <w:rPr>
            <w:rFonts w:ascii="TH SarabunPSK" w:eastAsiaTheme="minorHAnsi" w:hAnsi="TH SarabunPSK" w:cs="TH SarabunPSK"/>
            <w:szCs w:val="24"/>
            <w:cs/>
          </w:rPr>
          <w:t>สำนักงานคณะกรรมการพิจารณาจริยธรรมการวิจัย คณะแพทยศาสตร์  มหาวิทยาลัยนราธิวาสราชนครินทร์</w:t>
        </w:r>
      </w:p>
      <w:p w14:paraId="4DF8D243" w14:textId="48CBB7E8" w:rsidR="00D976DE" w:rsidRPr="00A31CB7" w:rsidRDefault="00D976DE" w:rsidP="00D976DE">
        <w:pPr>
          <w:tabs>
            <w:tab w:val="center" w:pos="4513"/>
            <w:tab w:val="right" w:pos="9026"/>
          </w:tabs>
          <w:autoSpaceDE w:val="0"/>
          <w:autoSpaceDN w:val="0"/>
          <w:adjustRightInd w:val="0"/>
          <w:rPr>
            <w:rFonts w:ascii="TH SarabunPSK" w:eastAsiaTheme="minorHAnsi" w:hAnsi="TH SarabunPSK" w:cs="TH SarabunPSK"/>
            <w:szCs w:val="24"/>
          </w:rPr>
        </w:pPr>
        <w:r w:rsidRPr="00A31CB7">
          <w:rPr>
            <w:rFonts w:ascii="TH SarabunPSK" w:eastAsiaTheme="minorHAnsi" w:hAnsi="TH SarabunPSK" w:cs="TH SarabunPSK"/>
            <w:szCs w:val="24"/>
          </w:rPr>
          <w:t>Office of the Research Ethics Committee, Faculty of Medicine Princess of Naradhiwas University</w:t>
        </w:r>
        <w:r w:rsidRPr="00A31CB7">
          <w:rPr>
            <w:rFonts w:ascii="TH SarabunPSK" w:eastAsiaTheme="minorHAnsi" w:hAnsi="TH SarabunPSK" w:cs="TH SarabunPSK"/>
            <w:szCs w:val="24"/>
            <w:cs/>
          </w:rPr>
          <w:t>.</w:t>
        </w:r>
      </w:p>
      <w:p w14:paraId="5DA734B2" w14:textId="77777777" w:rsidR="00D976DE" w:rsidRPr="00A31CB7" w:rsidRDefault="00D976DE" w:rsidP="00D976DE">
        <w:pPr>
          <w:tabs>
            <w:tab w:val="center" w:pos="4513"/>
            <w:tab w:val="right" w:pos="9026"/>
          </w:tabs>
          <w:autoSpaceDE w:val="0"/>
          <w:autoSpaceDN w:val="0"/>
          <w:adjustRightInd w:val="0"/>
          <w:rPr>
            <w:rFonts w:ascii="TH SarabunPSK" w:eastAsiaTheme="minorHAnsi" w:hAnsi="TH SarabunPSK" w:cs="TH SarabunPSK"/>
            <w:szCs w:val="24"/>
          </w:rPr>
        </w:pPr>
        <w:r w:rsidRPr="00A31CB7">
          <w:rPr>
            <w:rFonts w:ascii="TH SarabunPSK" w:eastAsiaTheme="minorHAnsi" w:hAnsi="TH SarabunPSK" w:cs="TH SarabunPSK"/>
            <w:szCs w:val="24"/>
            <w:cs/>
          </w:rPr>
          <w:t xml:space="preserve">๙๙ หมู่ที่ ๘ ต.โคกเคียน อ.เมือง จ.นราธิวาส  ๙๖๐๐๐ </w:t>
        </w:r>
      </w:p>
      <w:p w14:paraId="729D8121" w14:textId="4E4F5CD4" w:rsidR="00D976DE" w:rsidRPr="00A31CB7" w:rsidRDefault="00D976DE" w:rsidP="00D976DE">
        <w:pPr>
          <w:tabs>
            <w:tab w:val="center" w:pos="4513"/>
            <w:tab w:val="right" w:pos="9026"/>
          </w:tabs>
          <w:autoSpaceDE w:val="0"/>
          <w:autoSpaceDN w:val="0"/>
          <w:adjustRightInd w:val="0"/>
          <w:rPr>
            <w:rFonts w:ascii="TH SarabunPSK" w:eastAsiaTheme="minorHAnsi" w:hAnsi="TH SarabunPSK" w:cs="TH SarabunPSK"/>
            <w:szCs w:val="24"/>
          </w:rPr>
        </w:pPr>
        <w:r w:rsidRPr="00A31CB7">
          <w:rPr>
            <w:rFonts w:ascii="TH SarabunPSK" w:eastAsiaTheme="minorHAnsi" w:hAnsi="TH SarabunPSK" w:cs="TH SarabunPSK"/>
            <w:szCs w:val="24"/>
          </w:rPr>
          <w:t xml:space="preserve">99 Village number 8, </w:t>
        </w:r>
        <w:proofErr w:type="spellStart"/>
        <w:r w:rsidRPr="00A31CB7">
          <w:rPr>
            <w:rFonts w:ascii="TH SarabunPSK" w:eastAsiaTheme="minorHAnsi" w:hAnsi="TH SarabunPSK" w:cs="TH SarabunPSK"/>
            <w:szCs w:val="24"/>
          </w:rPr>
          <w:t>Khok</w:t>
        </w:r>
        <w:proofErr w:type="spellEnd"/>
        <w:r w:rsidRPr="00A31CB7">
          <w:rPr>
            <w:rFonts w:ascii="TH SarabunPSK" w:eastAsiaTheme="minorHAnsi" w:hAnsi="TH SarabunPSK" w:cs="TH SarabunPSK"/>
            <w:szCs w:val="24"/>
          </w:rPr>
          <w:t xml:space="preserve"> </w:t>
        </w:r>
        <w:proofErr w:type="spellStart"/>
        <w:r w:rsidRPr="00A31CB7">
          <w:rPr>
            <w:rFonts w:ascii="TH SarabunPSK" w:eastAsiaTheme="minorHAnsi" w:hAnsi="TH SarabunPSK" w:cs="TH SarabunPSK"/>
            <w:szCs w:val="24"/>
          </w:rPr>
          <w:t>Khian</w:t>
        </w:r>
        <w:proofErr w:type="spellEnd"/>
        <w:r w:rsidRPr="00A31CB7">
          <w:rPr>
            <w:rFonts w:ascii="TH SarabunPSK" w:eastAsiaTheme="minorHAnsi" w:hAnsi="TH SarabunPSK" w:cs="TH SarabunPSK"/>
            <w:szCs w:val="24"/>
          </w:rPr>
          <w:t xml:space="preserve"> Sub</w:t>
        </w:r>
        <w:r w:rsidRPr="00A31CB7">
          <w:rPr>
            <w:rFonts w:ascii="TH SarabunPSK" w:eastAsiaTheme="minorHAnsi" w:hAnsi="TH SarabunPSK" w:cs="TH SarabunPSK"/>
            <w:szCs w:val="24"/>
            <w:cs/>
          </w:rPr>
          <w:t>-</w:t>
        </w:r>
        <w:r w:rsidRPr="00A31CB7">
          <w:rPr>
            <w:rFonts w:ascii="TH SarabunPSK" w:eastAsiaTheme="minorHAnsi" w:hAnsi="TH SarabunPSK" w:cs="TH SarabunPSK"/>
            <w:szCs w:val="24"/>
          </w:rPr>
          <w:t>district, Muang District, Nara</w:t>
        </w:r>
        <w:r w:rsidR="007E59F1" w:rsidRPr="00A31CB7">
          <w:rPr>
            <w:rFonts w:ascii="TH SarabunPSK" w:eastAsiaTheme="minorHAnsi" w:hAnsi="TH SarabunPSK" w:cs="TH SarabunPSK"/>
            <w:szCs w:val="24"/>
          </w:rPr>
          <w:t>t</w:t>
        </w:r>
        <w:r w:rsidRPr="00A31CB7">
          <w:rPr>
            <w:rFonts w:ascii="TH SarabunPSK" w:eastAsiaTheme="minorHAnsi" w:hAnsi="TH SarabunPSK" w:cs="TH SarabunPSK"/>
            <w:szCs w:val="24"/>
          </w:rPr>
          <w:t>hiwat Province, Postal code 96000</w:t>
        </w:r>
      </w:p>
      <w:p w14:paraId="1F6FC17B" w14:textId="77777777" w:rsidR="00D976DE" w:rsidRPr="00A31CB7" w:rsidRDefault="00D976DE" w:rsidP="00D976DE">
        <w:pPr>
          <w:tabs>
            <w:tab w:val="center" w:pos="4513"/>
            <w:tab w:val="right" w:pos="9026"/>
          </w:tabs>
          <w:autoSpaceDE w:val="0"/>
          <w:autoSpaceDN w:val="0"/>
          <w:adjustRightInd w:val="0"/>
          <w:rPr>
            <w:rFonts w:ascii="TH SarabunPSK" w:eastAsiaTheme="minorHAnsi" w:hAnsi="TH SarabunPSK" w:cs="TH SarabunPSK"/>
            <w:szCs w:val="24"/>
          </w:rPr>
        </w:pPr>
        <w:r w:rsidRPr="00A31CB7">
          <w:rPr>
            <w:rFonts w:ascii="TH SarabunPSK" w:eastAsiaTheme="minorHAnsi" w:hAnsi="TH SarabunPSK" w:cs="TH SarabunPSK"/>
            <w:szCs w:val="24"/>
            <w:cs/>
          </w:rPr>
          <w:t xml:space="preserve">โทรศัพท์  ๐๗๓-๗๐๙๐๓๐ ต่อ ๒๐๖๔ </w:t>
        </w:r>
        <w:r w:rsidRPr="00A31CB7">
          <w:rPr>
            <w:rFonts w:ascii="TH SarabunPSK" w:eastAsiaTheme="minorHAnsi" w:hAnsi="TH SarabunPSK" w:cs="TH SarabunPSK"/>
            <w:szCs w:val="24"/>
          </w:rPr>
          <w:t>Telephone number 073</w:t>
        </w:r>
        <w:r w:rsidRPr="00A31CB7">
          <w:rPr>
            <w:rFonts w:ascii="TH SarabunPSK" w:eastAsiaTheme="minorHAnsi" w:hAnsi="TH SarabunPSK" w:cs="TH SarabunPSK"/>
            <w:szCs w:val="24"/>
            <w:cs/>
          </w:rPr>
          <w:t>-</w:t>
        </w:r>
        <w:r w:rsidRPr="00A31CB7">
          <w:rPr>
            <w:rFonts w:ascii="TH SarabunPSK" w:eastAsiaTheme="minorHAnsi" w:hAnsi="TH SarabunPSK" w:cs="TH SarabunPSK"/>
            <w:szCs w:val="24"/>
          </w:rPr>
          <w:t xml:space="preserve">709030 </w:t>
        </w:r>
        <w:proofErr w:type="spellStart"/>
        <w:r w:rsidRPr="00A31CB7">
          <w:rPr>
            <w:rFonts w:ascii="TH SarabunPSK" w:eastAsiaTheme="minorHAnsi" w:hAnsi="TH SarabunPSK" w:cs="TH SarabunPSK"/>
            <w:szCs w:val="24"/>
          </w:rPr>
          <w:t>ext</w:t>
        </w:r>
        <w:proofErr w:type="spellEnd"/>
        <w:r w:rsidRPr="00A31CB7">
          <w:rPr>
            <w:rFonts w:ascii="TH SarabunPSK" w:eastAsiaTheme="minorHAnsi" w:hAnsi="TH SarabunPSK" w:cs="TH SarabunPSK"/>
            <w:szCs w:val="24"/>
            <w:cs/>
          </w:rPr>
          <w:t xml:space="preserve">. </w:t>
        </w:r>
        <w:r w:rsidRPr="00A31CB7">
          <w:rPr>
            <w:rFonts w:ascii="TH SarabunPSK" w:eastAsiaTheme="minorHAnsi" w:hAnsi="TH SarabunPSK" w:cs="TH SarabunPSK"/>
            <w:szCs w:val="24"/>
          </w:rPr>
          <w:t>2064</w:t>
        </w:r>
      </w:p>
      <w:p w14:paraId="39F742CC" w14:textId="6EBAEC1A" w:rsidR="00D976DE" w:rsidRPr="00A31CB7" w:rsidRDefault="00D976DE" w:rsidP="00A31CB7">
        <w:pPr>
          <w:tabs>
            <w:tab w:val="center" w:pos="4513"/>
            <w:tab w:val="right" w:pos="9026"/>
          </w:tabs>
          <w:autoSpaceDE w:val="0"/>
          <w:autoSpaceDN w:val="0"/>
          <w:adjustRightInd w:val="0"/>
          <w:rPr>
            <w:rFonts w:ascii="TH SarabunPSK" w:eastAsiaTheme="minorHAnsi" w:hAnsi="TH SarabunPSK" w:cs="TH SarabunPSK"/>
            <w:szCs w:val="24"/>
          </w:rPr>
        </w:pPr>
        <w:r w:rsidRPr="00A31CB7">
          <w:rPr>
            <w:rFonts w:ascii="TH SarabunPSK" w:eastAsiaTheme="minorHAnsi" w:hAnsi="TH SarabunPSK" w:cs="TH SarabunPSK"/>
            <w:szCs w:val="24"/>
          </w:rPr>
          <w:t>E</w:t>
        </w:r>
        <w:r w:rsidRPr="00A31CB7">
          <w:rPr>
            <w:rFonts w:ascii="TH SarabunPSK" w:eastAsiaTheme="minorHAnsi" w:hAnsi="TH SarabunPSK" w:cs="TH SarabunPSK"/>
            <w:szCs w:val="24"/>
            <w:cs/>
          </w:rPr>
          <w:t>-</w:t>
        </w:r>
        <w:r w:rsidRPr="00A31CB7">
          <w:rPr>
            <w:rFonts w:ascii="TH SarabunPSK" w:eastAsiaTheme="minorHAnsi" w:hAnsi="TH SarabunPSK" w:cs="TH SarabunPSK"/>
            <w:szCs w:val="24"/>
          </w:rPr>
          <w:t>mail</w:t>
        </w:r>
        <w:r w:rsidRPr="00A31CB7">
          <w:rPr>
            <w:rFonts w:ascii="TH SarabunPSK" w:eastAsiaTheme="minorHAnsi" w:hAnsi="TH SarabunPSK" w:cs="TH SarabunPSK"/>
            <w:szCs w:val="24"/>
            <w:cs/>
          </w:rPr>
          <w:t xml:space="preserve">: </w:t>
        </w:r>
        <w:proofErr w:type="spellStart"/>
        <w:r w:rsidRPr="00A31CB7">
          <w:rPr>
            <w:rFonts w:ascii="TH SarabunPSK" w:eastAsiaTheme="minorHAnsi" w:hAnsi="TH SarabunPSK" w:cs="TH SarabunPSK"/>
            <w:szCs w:val="24"/>
          </w:rPr>
          <w:t>ethicsmed@pnu</w:t>
        </w:r>
        <w:proofErr w:type="spellEnd"/>
        <w:r w:rsidRPr="00A31CB7">
          <w:rPr>
            <w:rFonts w:ascii="TH SarabunPSK" w:eastAsiaTheme="minorHAnsi" w:hAnsi="TH SarabunPSK" w:cs="TH SarabunPSK"/>
            <w:szCs w:val="24"/>
            <w:cs/>
          </w:rPr>
          <w:t>.</w:t>
        </w:r>
        <w:r w:rsidRPr="00A31CB7">
          <w:rPr>
            <w:rFonts w:ascii="TH SarabunPSK" w:eastAsiaTheme="minorHAnsi" w:hAnsi="TH SarabunPSK" w:cs="TH SarabunPSK"/>
            <w:szCs w:val="24"/>
          </w:rPr>
          <w:t>ac</w:t>
        </w:r>
        <w:r w:rsidRPr="00A31CB7">
          <w:rPr>
            <w:rFonts w:ascii="TH SarabunPSK" w:eastAsiaTheme="minorHAnsi" w:hAnsi="TH SarabunPSK" w:cs="TH SarabunPSK"/>
            <w:szCs w:val="24"/>
            <w:cs/>
          </w:rPr>
          <w:t>.</w:t>
        </w:r>
        <w:proofErr w:type="spellStart"/>
        <w:r w:rsidRPr="00A31CB7">
          <w:rPr>
            <w:rFonts w:ascii="TH SarabunPSK" w:eastAsiaTheme="minorHAnsi" w:hAnsi="TH SarabunPSK" w:cs="TH SarabunPSK"/>
            <w:szCs w:val="24"/>
          </w:rPr>
          <w:t>th</w:t>
        </w:r>
        <w:proofErr w:type="spellEnd"/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51D3FB" w14:textId="77777777" w:rsidR="003A2AF8" w:rsidRDefault="003A2AF8" w:rsidP="00D63A40">
      <w:r>
        <w:separator/>
      </w:r>
    </w:p>
  </w:footnote>
  <w:footnote w:type="continuationSeparator" w:id="0">
    <w:p w14:paraId="2B6113E9" w14:textId="77777777" w:rsidR="003A2AF8" w:rsidRDefault="003A2AF8" w:rsidP="00D63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A0AD2" w14:textId="76F16088" w:rsidR="00D63A40" w:rsidRPr="00C31446" w:rsidRDefault="00397A0E" w:rsidP="00397A0E">
    <w:pPr>
      <w:pStyle w:val="Header"/>
      <w:tabs>
        <w:tab w:val="clear" w:pos="4513"/>
        <w:tab w:val="clear" w:pos="9026"/>
        <w:tab w:val="left" w:pos="7896"/>
      </w:tabs>
      <w:rPr>
        <w:rFonts w:ascii="TH SarabunPSK" w:hAnsi="TH SarabunPSK" w:cs="TH SarabunPSK"/>
        <w:sz w:val="28"/>
      </w:rPr>
    </w:pPr>
    <w:r>
      <w:rPr>
        <w:rFonts w:ascii="TH SarabunPSK" w:hAnsi="TH SarabunPSK" w:cs="TH SarabunPSK"/>
        <w:sz w:val="28"/>
      </w:rPr>
      <w:t xml:space="preserve">                                                                                                                 </w:t>
    </w:r>
    <w:r w:rsidR="00D64BE6" w:rsidRPr="00D64BE6">
      <w:rPr>
        <w:rFonts w:ascii="TH SarabunPSK" w:hAnsi="TH SarabunPSK" w:cs="TH SarabunPSK"/>
        <w:sz w:val="28"/>
      </w:rPr>
      <w:t>AF</w:t>
    </w:r>
    <w:r w:rsidR="00A31CB7">
      <w:rPr>
        <w:rFonts w:ascii="TH SarabunPSK" w:hAnsi="TH SarabunPSK" w:cs="TH SarabunPSK" w:hint="cs"/>
        <w:sz w:val="28"/>
        <w:cs/>
      </w:rPr>
      <w:t>/</w:t>
    </w:r>
    <w:r w:rsidR="00D64BE6" w:rsidRPr="00D64BE6">
      <w:rPr>
        <w:rFonts w:ascii="TH SarabunPSK" w:hAnsi="TH SarabunPSK" w:cs="TH SarabunPSK"/>
        <w:sz w:val="28"/>
      </w:rPr>
      <w:t>0</w:t>
    </w:r>
    <w:r>
      <w:rPr>
        <w:rFonts w:ascii="TH SarabunPSK" w:hAnsi="TH SarabunPSK" w:cs="TH SarabunPSK"/>
        <w:sz w:val="28"/>
      </w:rPr>
      <w:t>8</w:t>
    </w:r>
    <w:r w:rsidR="00D64BE6" w:rsidRPr="00D64BE6">
      <w:rPr>
        <w:rFonts w:ascii="TH SarabunPSK" w:hAnsi="TH SarabunPSK" w:cs="TH SarabunPSK"/>
        <w:sz w:val="28"/>
      </w:rPr>
      <w:t>-0</w:t>
    </w:r>
    <w:r>
      <w:rPr>
        <w:rFonts w:ascii="TH SarabunPSK" w:hAnsi="TH SarabunPSK" w:cs="TH SarabunPSK"/>
        <w:sz w:val="28"/>
      </w:rPr>
      <w:t>3</w:t>
    </w:r>
    <w:r w:rsidR="00A31CB7">
      <w:rPr>
        <w:rFonts w:ascii="TH SarabunPSK" w:hAnsi="TH SarabunPSK" w:cs="TH SarabunPSK" w:hint="cs"/>
        <w:sz w:val="28"/>
        <w:cs/>
      </w:rPr>
      <w:t xml:space="preserve"> </w:t>
    </w:r>
    <w:r w:rsidR="00D64BE6" w:rsidRPr="00D64BE6">
      <w:rPr>
        <w:rFonts w:ascii="TH SarabunPSK" w:hAnsi="TH SarabunPSK" w:cs="TH SarabunPSK"/>
        <w:sz w:val="28"/>
      </w:rPr>
      <w:t>v</w:t>
    </w:r>
    <w:r w:rsidR="00D64BE6">
      <w:rPr>
        <w:rFonts w:ascii="TH SarabunPSK" w:hAnsi="TH SarabunPSK" w:cs="TH SarabunPSK"/>
        <w:sz w:val="28"/>
      </w:rPr>
      <w:t>.</w:t>
    </w:r>
    <w:r>
      <w:rPr>
        <w:rFonts w:ascii="TH SarabunPSK" w:hAnsi="TH SarabunPSK" w:cs="TH SarabunPSK"/>
        <w:sz w:val="28"/>
      </w:rPr>
      <w:t>1.0-02082021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762"/>
      <w:gridCol w:w="7254"/>
    </w:tblGrid>
    <w:tr w:rsidR="00D63A40" w:rsidRPr="000D4084" w14:paraId="02122FC7" w14:textId="77777777" w:rsidTr="00D663BD">
      <w:trPr>
        <w:trHeight w:val="1610"/>
      </w:trPr>
      <w:tc>
        <w:tcPr>
          <w:tcW w:w="1809" w:type="dxa"/>
        </w:tcPr>
        <w:p w14:paraId="7C8E0E93" w14:textId="77777777" w:rsidR="00D63A40" w:rsidRPr="000D4084" w:rsidRDefault="00D63A40" w:rsidP="00D63A40">
          <w:pPr>
            <w:jc w:val="center"/>
            <w:rPr>
              <w:rFonts w:ascii="TH SarabunPSK" w:hAnsi="TH SarabunPSK" w:cs="TH SarabunPSK"/>
              <w:sz w:val="28"/>
            </w:rPr>
          </w:pPr>
          <w:r w:rsidRPr="000D4084">
            <w:rPr>
              <w:rFonts w:ascii="TH SarabunPSK" w:hAnsi="TH SarabunPSK" w:cs="TH SarabunPSK"/>
              <w:noProof/>
              <w:sz w:val="28"/>
            </w:rPr>
            <w:drawing>
              <wp:anchor distT="0" distB="0" distL="114300" distR="114300" simplePos="0" relativeHeight="251658240" behindDoc="0" locked="0" layoutInCell="1" allowOverlap="1" wp14:anchorId="15ACE376" wp14:editId="73278AD3">
                <wp:simplePos x="0" y="0"/>
                <wp:positionH relativeFrom="column">
                  <wp:posOffset>166370</wp:posOffset>
                </wp:positionH>
                <wp:positionV relativeFrom="paragraph">
                  <wp:posOffset>133985</wp:posOffset>
                </wp:positionV>
                <wp:extent cx="658655" cy="1080000"/>
                <wp:effectExtent l="0" t="0" r="8255" b="6350"/>
                <wp:wrapNone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33" w:type="dxa"/>
        </w:tcPr>
        <w:p w14:paraId="70D21A01" w14:textId="77777777" w:rsidR="00D63A40" w:rsidRPr="00D976DE" w:rsidRDefault="00D63A40" w:rsidP="00D63A40">
          <w:pPr>
            <w:jc w:val="center"/>
            <w:rPr>
              <w:rFonts w:ascii="TH SarabunPSK" w:hAnsi="TH SarabunPSK" w:cs="TH SarabunPSK"/>
              <w:sz w:val="16"/>
              <w:szCs w:val="16"/>
            </w:rPr>
          </w:pPr>
        </w:p>
        <w:p w14:paraId="3E4D4DE6" w14:textId="7A0ABEB3" w:rsidR="00D976DE" w:rsidRPr="00D976DE" w:rsidRDefault="00D976DE" w:rsidP="00D976DE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D976DE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คณะกรรมการ</w:t>
          </w:r>
          <w:r w:rsidR="009418C0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พิจารณา</w:t>
          </w:r>
          <w:r w:rsidRPr="00D976DE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จริยธรรมการวิจัย</w:t>
          </w:r>
        </w:p>
        <w:p w14:paraId="36B250B0" w14:textId="77777777" w:rsidR="00D976DE" w:rsidRPr="00D976DE" w:rsidRDefault="00D976DE" w:rsidP="00D976DE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D976DE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71CE4B7F" w14:textId="77777777" w:rsidR="00D976DE" w:rsidRPr="00D976DE" w:rsidRDefault="00D976DE" w:rsidP="00D976DE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D976DE">
            <w:rPr>
              <w:rFonts w:ascii="TH SarabunPSK" w:hAnsi="TH SarabunPSK" w:cs="TH SarabunPSK"/>
              <w:b/>
              <w:bCs/>
              <w:sz w:val="32"/>
              <w:szCs w:val="32"/>
            </w:rPr>
            <w:t>Research Ethics Committee, Faculty of Medicine</w:t>
          </w:r>
        </w:p>
        <w:p w14:paraId="27BB3906" w14:textId="77777777" w:rsidR="00D976DE" w:rsidRDefault="00D976DE" w:rsidP="00D976DE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D976DE">
            <w:rPr>
              <w:rFonts w:ascii="TH SarabunPSK" w:hAnsi="TH SarabunPSK" w:cs="TH SarabunPSK"/>
              <w:b/>
              <w:bCs/>
              <w:sz w:val="32"/>
              <w:szCs w:val="32"/>
            </w:rPr>
            <w:t>Princess of Naradhiwas University.</w:t>
          </w:r>
        </w:p>
        <w:p w14:paraId="6842B949" w14:textId="77777777" w:rsidR="00D63A40" w:rsidRDefault="00D64BE6" w:rsidP="00D976DE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D64BE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แบบเปิดเผยการมีผลประโยชน์ทับซ้อนสำหรับผู้วิจัย</w:t>
          </w:r>
        </w:p>
        <w:p w14:paraId="2C2427A8" w14:textId="54875E8A" w:rsidR="00D976DE" w:rsidRPr="00D976DE" w:rsidRDefault="00D976DE" w:rsidP="00D976DE">
          <w:pPr>
            <w:jc w:val="center"/>
            <w:rPr>
              <w:rFonts w:ascii="TH SarabunPSK" w:hAnsi="TH SarabunPSK" w:cs="TH SarabunPSK"/>
              <w:b/>
              <w:bCs/>
              <w:sz w:val="16"/>
              <w:szCs w:val="16"/>
            </w:rPr>
          </w:pPr>
        </w:p>
      </w:tc>
    </w:tr>
  </w:tbl>
  <w:p w14:paraId="0EBF8D4F" w14:textId="77777777" w:rsidR="00D63A40" w:rsidRPr="00D63A40" w:rsidRDefault="00D63A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56353"/>
    <w:multiLevelType w:val="multilevel"/>
    <w:tmpl w:val="5DFAD1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1440"/>
      </w:pPr>
      <w:rPr>
        <w:rFonts w:hint="default"/>
      </w:rPr>
    </w:lvl>
  </w:abstractNum>
  <w:abstractNum w:abstractNumId="1" w15:restartNumberingAfterBreak="0">
    <w:nsid w:val="13AA19C6"/>
    <w:multiLevelType w:val="multilevel"/>
    <w:tmpl w:val="12EC4D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lang w:bidi="th-TH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</w:rPr>
    </w:lvl>
  </w:abstractNum>
  <w:abstractNum w:abstractNumId="2" w15:restartNumberingAfterBreak="0">
    <w:nsid w:val="24B02EBB"/>
    <w:multiLevelType w:val="multilevel"/>
    <w:tmpl w:val="6C1E512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4645E78"/>
    <w:multiLevelType w:val="multilevel"/>
    <w:tmpl w:val="E56C21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40"/>
    <w:rsid w:val="000348E8"/>
    <w:rsid w:val="00036F57"/>
    <w:rsid w:val="000A0BD5"/>
    <w:rsid w:val="000E6486"/>
    <w:rsid w:val="001A3434"/>
    <w:rsid w:val="001D7224"/>
    <w:rsid w:val="00216E6D"/>
    <w:rsid w:val="00223062"/>
    <w:rsid w:val="002B225B"/>
    <w:rsid w:val="002F0250"/>
    <w:rsid w:val="002F6A1F"/>
    <w:rsid w:val="00397A0E"/>
    <w:rsid w:val="003A2AF8"/>
    <w:rsid w:val="003F484B"/>
    <w:rsid w:val="00406971"/>
    <w:rsid w:val="00481A7C"/>
    <w:rsid w:val="004A5FA1"/>
    <w:rsid w:val="004A786E"/>
    <w:rsid w:val="004B3CBD"/>
    <w:rsid w:val="00507389"/>
    <w:rsid w:val="00587EE6"/>
    <w:rsid w:val="005B3CF9"/>
    <w:rsid w:val="005D466C"/>
    <w:rsid w:val="00621FC9"/>
    <w:rsid w:val="00664883"/>
    <w:rsid w:val="006B0F1D"/>
    <w:rsid w:val="0071182E"/>
    <w:rsid w:val="00757D84"/>
    <w:rsid w:val="007E59F1"/>
    <w:rsid w:val="008504B5"/>
    <w:rsid w:val="00861B1F"/>
    <w:rsid w:val="00864EF7"/>
    <w:rsid w:val="00894167"/>
    <w:rsid w:val="008B024D"/>
    <w:rsid w:val="009418C0"/>
    <w:rsid w:val="00956970"/>
    <w:rsid w:val="009A785A"/>
    <w:rsid w:val="009D6D54"/>
    <w:rsid w:val="00A04D79"/>
    <w:rsid w:val="00A31CB7"/>
    <w:rsid w:val="00A57126"/>
    <w:rsid w:val="00A7666A"/>
    <w:rsid w:val="00A84E17"/>
    <w:rsid w:val="00AA1EF8"/>
    <w:rsid w:val="00B059BB"/>
    <w:rsid w:val="00B50F38"/>
    <w:rsid w:val="00B802FF"/>
    <w:rsid w:val="00C31446"/>
    <w:rsid w:val="00C90D01"/>
    <w:rsid w:val="00CA7458"/>
    <w:rsid w:val="00D63A40"/>
    <w:rsid w:val="00D64BE6"/>
    <w:rsid w:val="00D87B32"/>
    <w:rsid w:val="00D976DE"/>
    <w:rsid w:val="00DE7931"/>
    <w:rsid w:val="00E10100"/>
    <w:rsid w:val="00E35D4B"/>
    <w:rsid w:val="00E641AE"/>
    <w:rsid w:val="00EA1FB8"/>
    <w:rsid w:val="00EB48FA"/>
    <w:rsid w:val="00EF6252"/>
    <w:rsid w:val="00F15BAF"/>
    <w:rsid w:val="00F82440"/>
    <w:rsid w:val="00FB0480"/>
    <w:rsid w:val="00FB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BD2E7B"/>
  <w15:chartTrackingRefBased/>
  <w15:docId w15:val="{6D6913C3-5F56-4AE6-ABF7-B884F56A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244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36F5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36F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3A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3A40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D63A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3A40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D63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yawana tanapat</dc:creator>
  <cp:keywords/>
  <dc:description/>
  <cp:lastModifiedBy>Windows User</cp:lastModifiedBy>
  <cp:revision>5</cp:revision>
  <cp:lastPrinted>2021-10-01T09:08:00Z</cp:lastPrinted>
  <dcterms:created xsi:type="dcterms:W3CDTF">2021-08-05T12:14:00Z</dcterms:created>
  <dcterms:modified xsi:type="dcterms:W3CDTF">2021-10-01T09:09:00Z</dcterms:modified>
</cp:coreProperties>
</file>